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9826C" w14:textId="035F822E" w:rsidR="00F0765B" w:rsidRDefault="00F0765B" w:rsidP="00296A2D">
      <w:pPr>
        <w:pStyle w:val="Naslov1"/>
        <w:spacing w:line="260" w:lineRule="exac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editId="64E18C57">
            <wp:simplePos x="0" y="0"/>
            <wp:positionH relativeFrom="column">
              <wp:posOffset>4966970</wp:posOffset>
            </wp:positionH>
            <wp:positionV relativeFrom="paragraph">
              <wp:posOffset>-519430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14:paraId="26BD56FE" w14:textId="249D14F3" w:rsidR="00D42268" w:rsidRPr="00E337A0" w:rsidRDefault="00D42268" w:rsidP="00F0765B">
      <w:pPr>
        <w:pStyle w:val="Naslov1"/>
        <w:spacing w:line="260" w:lineRule="exact"/>
        <w:ind w:left="7080" w:firstLine="708"/>
      </w:pPr>
      <w:r w:rsidRPr="00E337A0">
        <w:t xml:space="preserve">Vzorec št. </w:t>
      </w:r>
      <w:bookmarkEnd w:id="0"/>
      <w:bookmarkEnd w:id="1"/>
      <w:r w:rsidR="004E3EA8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5270A705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A52919">
        <w:rPr>
          <w:rFonts w:ascii="Arial" w:hAnsi="Arial" w:cs="Arial"/>
          <w:sz w:val="20"/>
          <w:szCs w:val="20"/>
        </w:rPr>
        <w:t>blaga po odprtem postopku</w:t>
      </w:r>
      <w:r w:rsidR="00AB4C06" w:rsidRPr="00AB4C06">
        <w:rPr>
          <w:rFonts w:ascii="Arial" w:hAnsi="Arial" w:cs="Arial"/>
          <w:sz w:val="20"/>
          <w:szCs w:val="20"/>
        </w:rPr>
        <w:t xml:space="preserve"> </w:t>
      </w:r>
      <w:r w:rsidR="00A52919" w:rsidRPr="00A52919">
        <w:rPr>
          <w:rFonts w:ascii="Arial" w:hAnsi="Arial" w:cs="Arial"/>
          <w:b/>
          <w:sz w:val="20"/>
          <w:szCs w:val="20"/>
        </w:rPr>
        <w:t>za nabavo brezpilotnih zrakoplovov in dodatne opreme, št. 430-409/2021</w:t>
      </w:r>
      <w:r w:rsidR="00FA226B" w:rsidRPr="00AB4C06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6783BD8B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 w:rsidR="00F0765B">
        <w:rPr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 wp14:editId="7674FC1F">
            <wp:simplePos x="0" y="0"/>
            <wp:positionH relativeFrom="column">
              <wp:posOffset>4547870</wp:posOffset>
            </wp:positionH>
            <wp:positionV relativeFrom="paragraph">
              <wp:posOffset>-650875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0000"/>
          <w:sz w:val="20"/>
          <w:szCs w:val="20"/>
        </w:rPr>
        <w:t xml:space="preserve"> </w:t>
      </w:r>
    </w:p>
    <w:p w14:paraId="065AD0DD" w14:textId="0EF3C719" w:rsidR="00D42268" w:rsidRPr="00DD1538" w:rsidRDefault="00D42268" w:rsidP="00296A2D">
      <w:pPr>
        <w:pStyle w:val="Naslov1"/>
        <w:spacing w:line="260" w:lineRule="exact"/>
        <w:ind w:left="6372" w:firstLine="708"/>
      </w:pPr>
      <w:bookmarkStart w:id="3" w:name="_GoBack"/>
      <w:bookmarkEnd w:id="3"/>
      <w:r>
        <w:t xml:space="preserve">Vzorec št. </w:t>
      </w:r>
      <w:r w:rsidR="004E3EA8">
        <w:t>1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281A1986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="00AB4C06">
        <w:rPr>
          <w:rFonts w:ascii="Arial" w:hAnsi="Arial"/>
          <w:sz w:val="20"/>
          <w:szCs w:val="20"/>
        </w:rPr>
        <w:t xml:space="preserve">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</w:t>
      </w:r>
      <w:r w:rsidR="00CA114C" w:rsidRPr="00CA114C">
        <w:rPr>
          <w:rFonts w:ascii="Arial" w:hAnsi="Arial" w:cs="Arial"/>
          <w:b/>
          <w:sz w:val="20"/>
          <w:szCs w:val="20"/>
        </w:rPr>
        <w:t>za nabavo brezpilotnih zrakoplovov in dodatne opreme, št. 430-409/2021</w:t>
      </w:r>
      <w:r w:rsidR="00AB4C06" w:rsidRPr="00AB4C06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089AF5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0765B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E3EA8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52919"/>
    <w:rsid w:val="00AA674F"/>
    <w:rsid w:val="00AB4C06"/>
    <w:rsid w:val="00AC0AFA"/>
    <w:rsid w:val="00BE6F93"/>
    <w:rsid w:val="00BE77AF"/>
    <w:rsid w:val="00C35D50"/>
    <w:rsid w:val="00C870BA"/>
    <w:rsid w:val="00CA114C"/>
    <w:rsid w:val="00CB4430"/>
    <w:rsid w:val="00CD003A"/>
    <w:rsid w:val="00D42268"/>
    <w:rsid w:val="00E16C38"/>
    <w:rsid w:val="00EC521B"/>
    <w:rsid w:val="00F0765B"/>
    <w:rsid w:val="00F41978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10</cp:revision>
  <dcterms:created xsi:type="dcterms:W3CDTF">2021-02-02T10:57:00Z</dcterms:created>
  <dcterms:modified xsi:type="dcterms:W3CDTF">2021-07-07T09:02:00Z</dcterms:modified>
</cp:coreProperties>
</file>